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05" w:rsidRPr="004C030D" w:rsidRDefault="00ED748A" w:rsidP="004C030D">
      <w:pPr>
        <w:jc w:val="center"/>
        <w:rPr>
          <w:rFonts w:ascii="黑体" w:eastAsia="黑体" w:hint="eastAsia"/>
          <w:sz w:val="40"/>
        </w:rPr>
      </w:pPr>
      <w:r w:rsidRPr="004C030D">
        <w:rPr>
          <w:rFonts w:ascii="黑体" w:eastAsia="黑体" w:hint="eastAsia"/>
          <w:sz w:val="40"/>
        </w:rPr>
        <w:t>天津市滨海新区财政局2016</w:t>
      </w:r>
      <w:r w:rsidR="00742B5B" w:rsidRPr="004C030D">
        <w:rPr>
          <w:rFonts w:ascii="黑体" w:eastAsia="黑体" w:hint="eastAsia"/>
          <w:sz w:val="40"/>
        </w:rPr>
        <w:t>年度部门决算公开补充说明专业</w:t>
      </w:r>
      <w:r w:rsidR="000E5D16" w:rsidRPr="004C030D">
        <w:rPr>
          <w:rFonts w:ascii="黑体" w:eastAsia="黑体" w:hint="eastAsia"/>
          <w:sz w:val="40"/>
        </w:rPr>
        <w:t>名词解释</w:t>
      </w:r>
    </w:p>
    <w:p w:rsidR="004C030D" w:rsidRDefault="004C030D">
      <w:pPr>
        <w:rPr>
          <w:rFonts w:hint="eastAsia"/>
        </w:rPr>
      </w:pPr>
    </w:p>
    <w:p w:rsidR="004C030D" w:rsidRDefault="004C030D" w:rsidP="004C030D">
      <w:pPr>
        <w:ind w:firstLineChars="200" w:firstLine="640"/>
        <w:rPr>
          <w:rFonts w:ascii="仿宋_GB2312" w:eastAsia="仿宋_GB2312" w:hint="eastAsia"/>
          <w:sz w:val="32"/>
        </w:rPr>
      </w:pPr>
    </w:p>
    <w:p w:rsidR="000E5D16" w:rsidRPr="004C030D" w:rsidRDefault="000E5D16" w:rsidP="004C030D">
      <w:pPr>
        <w:ind w:firstLineChars="200" w:firstLine="640"/>
        <w:rPr>
          <w:rFonts w:ascii="仿宋_GB2312" w:eastAsia="仿宋_GB2312" w:hint="eastAsia"/>
          <w:sz w:val="32"/>
        </w:rPr>
      </w:pPr>
      <w:r w:rsidRPr="004C030D">
        <w:rPr>
          <w:rFonts w:ascii="仿宋_GB2312" w:eastAsia="仿宋_GB2312" w:hint="eastAsia"/>
          <w:sz w:val="32"/>
        </w:rPr>
        <w:t>部门决算。是指行政事业单位在年度终了，根据部门决算编审要求，在日常会计核算的基础上编制的、综合反映</w:t>
      </w:r>
      <w:r w:rsidR="004C030D" w:rsidRPr="004C030D">
        <w:rPr>
          <w:rFonts w:ascii="仿宋_GB2312" w:eastAsia="仿宋_GB2312" w:hint="eastAsia"/>
          <w:sz w:val="32"/>
        </w:rPr>
        <w:t>在本单位预算执行结果和财务状况的总结性文件。</w:t>
      </w:r>
      <w:bookmarkStart w:id="0" w:name="_GoBack"/>
      <w:bookmarkEnd w:id="0"/>
    </w:p>
    <w:sectPr w:rsidR="000E5D16" w:rsidRPr="004C030D" w:rsidSect="004C030D">
      <w:pgSz w:w="11906" w:h="16838"/>
      <w:pgMar w:top="1701" w:right="1588" w:bottom="226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A"/>
    <w:rsid w:val="000E5D16"/>
    <w:rsid w:val="0033609A"/>
    <w:rsid w:val="00347902"/>
    <w:rsid w:val="004C030D"/>
    <w:rsid w:val="00742B5B"/>
    <w:rsid w:val="00785632"/>
    <w:rsid w:val="00864DC8"/>
    <w:rsid w:val="00A44305"/>
    <w:rsid w:val="00BD22BC"/>
    <w:rsid w:val="00BF3E7E"/>
    <w:rsid w:val="00DD6268"/>
    <w:rsid w:val="00E573D4"/>
    <w:rsid w:val="00ED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</Words>
  <Characters>92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谷未渤</dc:creator>
  <cp:keywords/>
  <dc:description/>
  <cp:lastModifiedBy>谷未渤</cp:lastModifiedBy>
  <cp:revision>1</cp:revision>
  <cp:lastPrinted>2018-11-06T05:54:00Z</cp:lastPrinted>
  <dcterms:created xsi:type="dcterms:W3CDTF">2018-11-06T05:18:00Z</dcterms:created>
  <dcterms:modified xsi:type="dcterms:W3CDTF">2018-11-06T07:54:00Z</dcterms:modified>
</cp:coreProperties>
</file>